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D" w:rsidRPr="001B72CD" w:rsidRDefault="0070416F">
      <w:pPr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Quel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temps fait-</w:t>
      </w:r>
      <w:proofErr w:type="spellStart"/>
      <w:proofErr w:type="gramStart"/>
      <w:r>
        <w:rPr>
          <w:rFonts w:ascii="Comic Sans MS" w:hAnsi="Comic Sans MS"/>
          <w:b/>
          <w:sz w:val="44"/>
          <w:szCs w:val="44"/>
        </w:rPr>
        <w:t>il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?</w:t>
      </w:r>
      <w:proofErr w:type="gramEnd"/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proofErr w:type="spellStart"/>
      <w:r w:rsidR="00AC19D6">
        <w:rPr>
          <w:rFonts w:ascii="Comic Sans MS" w:hAnsi="Comic Sans MS"/>
          <w:b/>
          <w:sz w:val="44"/>
          <w:szCs w:val="44"/>
        </w:rPr>
        <w:t>Mois</w:t>
      </w:r>
      <w:proofErr w:type="spellEnd"/>
      <w:r w:rsidR="00AC19D6">
        <w:rPr>
          <w:rFonts w:ascii="Comic Sans MS" w:hAnsi="Comic Sans MS"/>
          <w:b/>
          <w:sz w:val="44"/>
          <w:szCs w:val="44"/>
        </w:rPr>
        <w:t xml:space="preserve">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39"/>
        <w:gridCol w:w="1039"/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1B72CD" w:rsidRPr="00B22375" w:rsidTr="001B72CD">
        <w:tc>
          <w:tcPr>
            <w:tcW w:w="1719" w:type="dxa"/>
          </w:tcPr>
          <w:p w:rsidR="001B72CD" w:rsidRPr="00B22375" w:rsidRDefault="00B3734B" w:rsidP="00F32FB4">
            <w:pPr>
              <w:spacing w:after="0" w:line="240" w:lineRule="auto"/>
            </w:pPr>
            <w:hyperlink r:id="rId4" w:history="1">
              <w:r w:rsidRPr="00B3734B">
                <w:rPr>
                  <w:noProof/>
                  <w:color w:val="0000FF"/>
                  <w:lang w:eastAsia="en-C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5" type="#_x0000_t75" alt="http://recitpresco.qc.ca/sites/default/files/imagecache/grand/album/temperature-et-etats-de-leau/soleil-recitpresco-clr.gif" style="width:75.7pt;height:1in;visibility:visible" o:button="t">
                    <v:imagedata r:id="rId5" o:title="soleil-recitpresco-clr"/>
                  </v:shape>
                </w:pict>
              </w:r>
            </w:hyperlink>
          </w:p>
        </w:tc>
        <w:tc>
          <w:tcPr>
            <w:tcW w:w="104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</w:tr>
    </w:tbl>
    <w:p w:rsidR="0070416F" w:rsidRPr="0070416F" w:rsidRDefault="0070416F" w:rsidP="007041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1031"/>
        <w:gridCol w:w="1031"/>
        <w:gridCol w:w="1031"/>
      </w:tblGrid>
      <w:tr w:rsidR="001B72CD" w:rsidRPr="00B22375" w:rsidTr="001B72CD">
        <w:trPr>
          <w:trHeight w:val="133"/>
        </w:trPr>
        <w:tc>
          <w:tcPr>
            <w:tcW w:w="1840" w:type="dxa"/>
          </w:tcPr>
          <w:p w:rsidR="001B72CD" w:rsidRPr="00B22375" w:rsidRDefault="00B3734B" w:rsidP="00F32FB4">
            <w:pPr>
              <w:spacing w:after="0" w:line="240" w:lineRule="auto"/>
            </w:pPr>
            <w:hyperlink r:id="rId6" w:history="1">
              <w:r w:rsidRPr="00B3734B">
                <w:rPr>
                  <w:noProof/>
                  <w:color w:val="0000FF"/>
                  <w:lang w:eastAsia="en-CA"/>
                </w:rPr>
                <w:pict>
                  <v:shape id="_x0000_i1026" type="#_x0000_t75" alt="http://recitpresco.qc.ca/sites/default/files/imagecache/grand/album/temperature-et-etats-de-leau/nuage-recitpresco-nb.gif" style="width:80.7pt;height:63.3pt;visibility:visible" o:button="t">
                    <v:imagedata r:id="rId7" o:title="nuage-recitpresco-nb"/>
                  </v:shape>
                </w:pict>
              </w:r>
            </w:hyperlink>
          </w:p>
        </w:tc>
        <w:tc>
          <w:tcPr>
            <w:tcW w:w="103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31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</w:tr>
    </w:tbl>
    <w:p w:rsidR="0070416F" w:rsidRDefault="0070416F" w:rsidP="007041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29"/>
        <w:gridCol w:w="1030"/>
        <w:gridCol w:w="1029"/>
        <w:gridCol w:w="1030"/>
        <w:gridCol w:w="1029"/>
        <w:gridCol w:w="1029"/>
        <w:gridCol w:w="1029"/>
        <w:gridCol w:w="1029"/>
        <w:gridCol w:w="1029"/>
        <w:gridCol w:w="1029"/>
        <w:gridCol w:w="1029"/>
      </w:tblGrid>
      <w:tr w:rsidR="001B72CD" w:rsidRPr="00B22375" w:rsidTr="001B72CD">
        <w:tc>
          <w:tcPr>
            <w:tcW w:w="1661" w:type="dxa"/>
          </w:tcPr>
          <w:p w:rsidR="001B72CD" w:rsidRPr="00B22375" w:rsidRDefault="00B3734B" w:rsidP="00F32FB4">
            <w:pPr>
              <w:spacing w:after="0" w:line="240" w:lineRule="auto"/>
            </w:pPr>
            <w:hyperlink r:id="rId8" w:history="1">
              <w:r w:rsidRPr="00B3734B">
                <w:rPr>
                  <w:noProof/>
                  <w:color w:val="0000FF"/>
                  <w:lang w:eastAsia="en-CA"/>
                </w:rPr>
                <w:pict>
                  <v:shape id="_x0000_i1027" type="#_x0000_t75" alt="http://ekladata.com/zvmy6uZFRFtc08zNQYvPhvbXMVw.png" style="width:81.95pt;height:76.95pt;visibility:visible" o:button="t">
                    <v:imagedata r:id="rId9" o:title="zvmy6uZFRFtc08zNQYvPhvbXMVw" croptop="23283f" cropbottom="20057f" cropleft="33984f" cropright="23121f"/>
                  </v:shape>
                </w:pict>
              </w:r>
            </w:hyperlink>
          </w:p>
        </w:tc>
        <w:tc>
          <w:tcPr>
            <w:tcW w:w="1046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6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</w:tr>
    </w:tbl>
    <w:p w:rsidR="001B72CD" w:rsidRPr="0070416F" w:rsidRDefault="001B72CD" w:rsidP="007041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040"/>
        <w:gridCol w:w="1040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1B72CD" w:rsidRPr="00B22375" w:rsidTr="001B72CD">
        <w:tc>
          <w:tcPr>
            <w:tcW w:w="1718" w:type="dxa"/>
          </w:tcPr>
          <w:p w:rsidR="001B72CD" w:rsidRPr="00B22375" w:rsidRDefault="00B3734B" w:rsidP="00F32FB4">
            <w:pPr>
              <w:spacing w:after="0" w:line="240" w:lineRule="auto"/>
            </w:pPr>
            <w:hyperlink r:id="rId10" w:history="1">
              <w:r w:rsidRPr="00B3734B">
                <w:rPr>
                  <w:rFonts w:ascii="Arial" w:hAnsi="Arial" w:cs="Arial"/>
                  <w:noProof/>
                  <w:color w:val="0000FF"/>
                  <w:sz w:val="27"/>
                  <w:szCs w:val="27"/>
                  <w:shd w:val="clear" w:color="auto" w:fill="CCCCCC"/>
                  <w:lang w:eastAsia="en-CA"/>
                </w:rPr>
                <w:pict>
                  <v:shape id="Picture 4" o:spid="_x0000_i1028" type="#_x0000_t75" alt="https://encrypted-tbn0.gstatic.com/images?q=tbn:ANd9GcR7Ftd0ILMj4cHjdzazKudhuo02YjT6vIYXCxr4dUYbSwwpKN81CA" style="width:74.5pt;height:70.75pt;visibility:visible" o:button="t">
                    <v:imagedata r:id="rId11" o:title="ANd9GcR7Ftd0ILMj4cHjdzazKudhuo02YjT6vIYXCxr4dUYbSwwpKN81CA"/>
                  </v:shape>
                </w:pict>
              </w:r>
            </w:hyperlink>
          </w:p>
        </w:tc>
        <w:tc>
          <w:tcPr>
            <w:tcW w:w="104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0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42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</w:tr>
    </w:tbl>
    <w:p w:rsidR="0070416F" w:rsidRDefault="0070416F" w:rsidP="007041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006"/>
        <w:gridCol w:w="1007"/>
        <w:gridCol w:w="1007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1B72CD" w:rsidRPr="00B22375" w:rsidTr="001B72CD">
        <w:tc>
          <w:tcPr>
            <w:tcW w:w="2084" w:type="dxa"/>
          </w:tcPr>
          <w:p w:rsidR="001B72CD" w:rsidRPr="00B22375" w:rsidRDefault="00B3734B" w:rsidP="00F32FB4">
            <w:pPr>
              <w:spacing w:after="0" w:line="240" w:lineRule="auto"/>
            </w:pPr>
            <w:hyperlink r:id="rId12" w:history="1">
              <w:r w:rsidRPr="00B3734B">
                <w:rPr>
                  <w:noProof/>
                  <w:color w:val="0000FF"/>
                  <w:lang w:eastAsia="en-CA"/>
                </w:rPr>
                <w:pict>
                  <v:shape id="_x0000_i1029" type="#_x0000_t75" alt="http://blog.lib.umn.edu/admisfa/prospective/windy_5.png" style="width:93.1pt;height:69.5pt;visibility:visible" o:button="t">
                    <v:imagedata r:id="rId13" o:title="windy_5" cropbottom="9140f"/>
                  </v:shape>
                </w:pict>
              </w:r>
            </w:hyperlink>
          </w:p>
        </w:tc>
        <w:tc>
          <w:tcPr>
            <w:tcW w:w="1006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7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  <w:tc>
          <w:tcPr>
            <w:tcW w:w="1009" w:type="dxa"/>
          </w:tcPr>
          <w:p w:rsidR="001B72CD" w:rsidRPr="00B22375" w:rsidRDefault="001B72CD" w:rsidP="00F32FB4">
            <w:pPr>
              <w:spacing w:after="0" w:line="240" w:lineRule="auto"/>
            </w:pPr>
          </w:p>
        </w:tc>
      </w:tr>
    </w:tbl>
    <w:p w:rsidR="00917FD5" w:rsidRPr="001B72CD" w:rsidRDefault="00917FD5" w:rsidP="00917FD5">
      <w:pPr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44"/>
          <w:szCs w:val="44"/>
        </w:rPr>
        <w:lastRenderedPageBreak/>
        <w:t>Quel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temps fait-</w:t>
      </w:r>
      <w:proofErr w:type="spellStart"/>
      <w:r>
        <w:rPr>
          <w:rFonts w:ascii="Comic Sans MS" w:hAnsi="Comic Sans MS"/>
          <w:b/>
          <w:sz w:val="44"/>
          <w:szCs w:val="44"/>
        </w:rPr>
        <w:t>il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39"/>
        <w:gridCol w:w="1039"/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917FD5" w:rsidRPr="00B22375" w:rsidTr="0080211B">
        <w:tc>
          <w:tcPr>
            <w:tcW w:w="1719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14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0" type="#_x0000_t75" alt="http://recitpresco.qc.ca/sites/default/files/imagecache/grand/album/temperature-et-etats-de-leau/soleil-recitpresco-clr.gif" style="width:75.7pt;height:1in;visibility:visible" o:button="t">
                    <v:imagedata r:id="rId5" o:title="soleil-recitpresco-clr"/>
                  </v:shape>
                </w:pict>
              </w:r>
            </w:hyperlink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Pr="0070416F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1031"/>
        <w:gridCol w:w="1031"/>
        <w:gridCol w:w="1031"/>
      </w:tblGrid>
      <w:tr w:rsidR="00917FD5" w:rsidRPr="00B22375" w:rsidTr="0080211B">
        <w:trPr>
          <w:trHeight w:val="133"/>
        </w:trPr>
        <w:tc>
          <w:tcPr>
            <w:tcW w:w="1840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15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1" type="#_x0000_t75" alt="http://recitpresco.qc.ca/sites/default/files/imagecache/grand/album/temperature-et-etats-de-leau/nuage-recitpresco-nb.gif" style="width:80.7pt;height:63.3pt;visibility:visible" o:button="t">
                    <v:imagedata r:id="rId7" o:title="nuage-recitpresco-nb"/>
                  </v:shape>
                </w:pict>
              </w:r>
            </w:hyperlink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29"/>
        <w:gridCol w:w="1030"/>
        <w:gridCol w:w="1029"/>
        <w:gridCol w:w="1030"/>
        <w:gridCol w:w="1029"/>
        <w:gridCol w:w="1029"/>
        <w:gridCol w:w="1029"/>
        <w:gridCol w:w="1029"/>
        <w:gridCol w:w="1029"/>
        <w:gridCol w:w="1029"/>
        <w:gridCol w:w="1029"/>
      </w:tblGrid>
      <w:tr w:rsidR="00917FD5" w:rsidRPr="00B22375" w:rsidTr="0080211B">
        <w:tc>
          <w:tcPr>
            <w:tcW w:w="1661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16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2" type="#_x0000_t75" alt="http://ekladata.com/zvmy6uZFRFtc08zNQYvPhvbXMVw.png" style="width:81.95pt;height:76.95pt;visibility:visible" o:button="t">
                    <v:imagedata r:id="rId9" o:title="zvmy6uZFRFtc08zNQYvPhvbXMVw" croptop="23283f" cropbottom="20057f" cropleft="33984f" cropright="23121f"/>
                  </v:shape>
                </w:pict>
              </w:r>
            </w:hyperlink>
          </w:p>
        </w:tc>
        <w:tc>
          <w:tcPr>
            <w:tcW w:w="104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006"/>
        <w:gridCol w:w="1007"/>
        <w:gridCol w:w="1007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17FD5" w:rsidRPr="00B22375" w:rsidTr="0080211B">
        <w:tc>
          <w:tcPr>
            <w:tcW w:w="2084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17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3" type="#_x0000_t75" alt="http://blog.lib.umn.edu/admisfa/prospective/windy_5.png" style="width:93.1pt;height:69.5pt;visibility:visible" o:button="t">
                    <v:imagedata r:id="rId13" o:title="windy_5" cropbottom="9140f"/>
                  </v:shape>
                </w:pict>
              </w:r>
            </w:hyperlink>
          </w:p>
        </w:tc>
        <w:tc>
          <w:tcPr>
            <w:tcW w:w="100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Pr="0070416F" w:rsidRDefault="00917FD5" w:rsidP="007041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275"/>
        <w:gridCol w:w="1276"/>
        <w:gridCol w:w="1276"/>
        <w:gridCol w:w="1277"/>
        <w:gridCol w:w="1277"/>
        <w:gridCol w:w="1277"/>
        <w:gridCol w:w="1277"/>
        <w:gridCol w:w="1277"/>
        <w:gridCol w:w="1277"/>
      </w:tblGrid>
      <w:tr w:rsidR="0070416F" w:rsidRPr="00B22375" w:rsidTr="00917FD5">
        <w:tc>
          <w:tcPr>
            <w:tcW w:w="1687" w:type="dxa"/>
          </w:tcPr>
          <w:p w:rsidR="0070416F" w:rsidRPr="00B22375" w:rsidRDefault="00B3734B" w:rsidP="00F32FB4">
            <w:pPr>
              <w:spacing w:after="0" w:line="240" w:lineRule="auto"/>
            </w:pPr>
            <w:hyperlink r:id="rId18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4" type="#_x0000_t75" alt="http://recitpresco.qc.ca/sites/default/files/imagecache/grand/album/temperature-et-etats-de-leau/flocon-recitpresco-clr.gif" style="width:73.25pt;height:76.95pt;visibility:visible" o:button="t">
                    <v:imagedata r:id="rId19" o:title="flocon-recitpresco-clr"/>
                  </v:shape>
                </w:pict>
              </w:r>
            </w:hyperlink>
          </w:p>
        </w:tc>
        <w:tc>
          <w:tcPr>
            <w:tcW w:w="1275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6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6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  <w:tc>
          <w:tcPr>
            <w:tcW w:w="1277" w:type="dxa"/>
          </w:tcPr>
          <w:p w:rsidR="0070416F" w:rsidRPr="00B22375" w:rsidRDefault="0070416F" w:rsidP="00F32FB4">
            <w:pPr>
              <w:spacing w:after="0" w:line="240" w:lineRule="auto"/>
            </w:pPr>
          </w:p>
        </w:tc>
      </w:tr>
    </w:tbl>
    <w:p w:rsidR="00917FD5" w:rsidRPr="001B72CD" w:rsidRDefault="00917FD5" w:rsidP="00917FD5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44"/>
          <w:szCs w:val="44"/>
        </w:rPr>
        <w:lastRenderedPageBreak/>
        <w:t>What is the weather?</w:t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</w:r>
      <w:r w:rsidR="00AC19D6">
        <w:rPr>
          <w:rFonts w:ascii="Comic Sans MS" w:hAnsi="Comic Sans MS"/>
          <w:b/>
          <w:sz w:val="44"/>
          <w:szCs w:val="44"/>
        </w:rPr>
        <w:tab/>
        <w:t xml:space="preserve">  Month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39"/>
        <w:gridCol w:w="1039"/>
        <w:gridCol w:w="1040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917FD5" w:rsidRPr="00B22375" w:rsidTr="0080211B">
        <w:tc>
          <w:tcPr>
            <w:tcW w:w="1719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20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5" type="#_x0000_t75" alt="http://recitpresco.qc.ca/sites/default/files/imagecache/grand/album/temperature-et-etats-de-leau/soleil-recitpresco-clr.gif" style="width:75.7pt;height:1in;visibility:visible" o:button="t">
                    <v:imagedata r:id="rId5" o:title="soleil-recitpresco-clr"/>
                  </v:shape>
                </w:pict>
              </w:r>
            </w:hyperlink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Pr="0070416F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030"/>
        <w:gridCol w:w="1030"/>
        <w:gridCol w:w="1030"/>
        <w:gridCol w:w="1030"/>
        <w:gridCol w:w="1030"/>
        <w:gridCol w:w="1031"/>
        <w:gridCol w:w="1031"/>
        <w:gridCol w:w="1031"/>
        <w:gridCol w:w="1031"/>
        <w:gridCol w:w="1031"/>
        <w:gridCol w:w="1031"/>
      </w:tblGrid>
      <w:tr w:rsidR="00917FD5" w:rsidRPr="00B22375" w:rsidTr="0080211B">
        <w:trPr>
          <w:trHeight w:val="133"/>
        </w:trPr>
        <w:tc>
          <w:tcPr>
            <w:tcW w:w="1840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21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6" type="#_x0000_t75" alt="http://recitpresco.qc.ca/sites/default/files/imagecache/grand/album/temperature-et-etats-de-leau/nuage-recitpresco-nb.gif" style="width:80.7pt;height:63.3pt;visibility:visible" o:button="t">
                    <v:imagedata r:id="rId7" o:title="nuage-recitpresco-nb"/>
                  </v:shape>
                </w:pict>
              </w:r>
            </w:hyperlink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31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29"/>
        <w:gridCol w:w="1030"/>
        <w:gridCol w:w="1029"/>
        <w:gridCol w:w="1030"/>
        <w:gridCol w:w="1029"/>
        <w:gridCol w:w="1029"/>
        <w:gridCol w:w="1029"/>
        <w:gridCol w:w="1029"/>
        <w:gridCol w:w="1029"/>
        <w:gridCol w:w="1029"/>
        <w:gridCol w:w="1029"/>
      </w:tblGrid>
      <w:tr w:rsidR="00917FD5" w:rsidRPr="00B22375" w:rsidTr="0080211B">
        <w:tc>
          <w:tcPr>
            <w:tcW w:w="1661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22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7" type="#_x0000_t75" alt="http://ekladata.com/zvmy6uZFRFtc08zNQYvPhvbXMVw.png" style="width:81.95pt;height:76.95pt;visibility:visible" o:button="t">
                    <v:imagedata r:id="rId9" o:title="zvmy6uZFRFtc08zNQYvPhvbXMVw" croptop="23283f" cropbottom="20057f" cropleft="33984f" cropright="23121f"/>
                  </v:shape>
                </w:pict>
              </w:r>
            </w:hyperlink>
          </w:p>
        </w:tc>
        <w:tc>
          <w:tcPr>
            <w:tcW w:w="104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Pr="0070416F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040"/>
        <w:gridCol w:w="1040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917FD5" w:rsidRPr="00B22375" w:rsidTr="0080211B">
        <w:tc>
          <w:tcPr>
            <w:tcW w:w="1718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23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8" type="#_x0000_t75" alt="http://recitpresco.qc.ca/sites/default/files/imagecache/grand/album/temperature-et-etats-de-leau/flocon-recitpresco-clr.gif" style="width:73.25pt;height:76.95pt;visibility:visible" o:button="t">
                    <v:imagedata r:id="rId19" o:title="flocon-recitpresco-clr"/>
                  </v:shape>
                </w:pict>
              </w:r>
            </w:hyperlink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0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42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917FD5" w:rsidRDefault="00917FD5" w:rsidP="00917FD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006"/>
        <w:gridCol w:w="1007"/>
        <w:gridCol w:w="1007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17FD5" w:rsidRPr="00B22375" w:rsidTr="0080211B">
        <w:tc>
          <w:tcPr>
            <w:tcW w:w="2084" w:type="dxa"/>
          </w:tcPr>
          <w:p w:rsidR="00917FD5" w:rsidRPr="00B22375" w:rsidRDefault="00B3734B" w:rsidP="0080211B">
            <w:pPr>
              <w:spacing w:after="0" w:line="240" w:lineRule="auto"/>
            </w:pPr>
            <w:hyperlink r:id="rId24" w:history="1">
              <w:r w:rsidR="00AC19D6" w:rsidRPr="00B3734B">
                <w:rPr>
                  <w:noProof/>
                  <w:color w:val="0000FF"/>
                  <w:lang w:eastAsia="en-CA"/>
                </w:rPr>
                <w:pict>
                  <v:shape id="_x0000_i1039" type="#_x0000_t75" alt="http://blog.lib.umn.edu/admisfa/prospective/windy_5.png" style="width:93.1pt;height:69.5pt;visibility:visible" o:button="t">
                    <v:imagedata r:id="rId13" o:title="windy_5" cropbottom="9140f"/>
                  </v:shape>
                </w:pict>
              </w:r>
            </w:hyperlink>
          </w:p>
        </w:tc>
        <w:tc>
          <w:tcPr>
            <w:tcW w:w="1006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7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  <w:tc>
          <w:tcPr>
            <w:tcW w:w="1009" w:type="dxa"/>
          </w:tcPr>
          <w:p w:rsidR="00917FD5" w:rsidRPr="00B22375" w:rsidRDefault="00917FD5" w:rsidP="0080211B">
            <w:pPr>
              <w:spacing w:after="0" w:line="240" w:lineRule="auto"/>
            </w:pPr>
          </w:p>
        </w:tc>
      </w:tr>
    </w:tbl>
    <w:p w:rsidR="00BD5293" w:rsidRDefault="00BD5293"/>
    <w:p w:rsidR="00917FD5" w:rsidRDefault="00B3734B" w:rsidP="00917FD5">
      <w:pPr>
        <w:jc w:val="center"/>
      </w:pPr>
      <w:hyperlink r:id="rId25" w:history="1">
        <w:r w:rsidR="00AC19D6" w:rsidRPr="00B3734B">
          <w:rPr>
            <w:noProof/>
            <w:color w:val="0000FF"/>
            <w:lang w:eastAsia="en-CA"/>
          </w:rPr>
          <w:pict>
            <v:shape id="_x0000_i1040" type="#_x0000_t75" alt="http://recitpresco.qc.ca/sites/default/files/imagecache/grand/album/automne/automne01-recitpresco-clr.gif" style="width:394.75pt;height:382.35pt;visibility:visible" o:button="t">
              <v:imagedata r:id="rId26" o:title="automne01-recitpresco-clr"/>
            </v:shape>
          </w:pict>
        </w:r>
      </w:hyperlink>
    </w:p>
    <w:p w:rsidR="00917FD5" w:rsidRDefault="00917FD5" w:rsidP="00917FD5">
      <w:pPr>
        <w:jc w:val="center"/>
      </w:pPr>
    </w:p>
    <w:p w:rsidR="00917FD5" w:rsidRDefault="00917FD5" w:rsidP="00917FD5">
      <w:pPr>
        <w:jc w:val="center"/>
        <w:rPr>
          <w:rFonts w:ascii="Comic Sans MS" w:hAnsi="Comic Sans MS"/>
          <w:b/>
          <w:sz w:val="72"/>
          <w:szCs w:val="72"/>
        </w:rPr>
      </w:pPr>
      <w:proofErr w:type="spellStart"/>
      <w:r>
        <w:rPr>
          <w:rFonts w:ascii="Comic Sans MS" w:hAnsi="Comic Sans MS"/>
          <w:b/>
          <w:sz w:val="72"/>
          <w:szCs w:val="72"/>
        </w:rPr>
        <w:t>A</w:t>
      </w:r>
      <w:r w:rsidRPr="00917FD5">
        <w:rPr>
          <w:rFonts w:ascii="Comic Sans MS" w:hAnsi="Comic Sans MS"/>
          <w:b/>
          <w:sz w:val="72"/>
          <w:szCs w:val="72"/>
        </w:rPr>
        <w:t>utomne</w:t>
      </w:r>
      <w:proofErr w:type="spellEnd"/>
    </w:p>
    <w:p w:rsidR="00917FD5" w:rsidRDefault="00917FD5" w:rsidP="00917FD5">
      <w:pPr>
        <w:jc w:val="center"/>
        <w:rPr>
          <w:shd w:val="clear" w:color="auto" w:fill="FFFFFF"/>
        </w:rPr>
      </w:pPr>
    </w:p>
    <w:p w:rsidR="009C4586" w:rsidRDefault="00B3734B" w:rsidP="00917FD5">
      <w:pPr>
        <w:jc w:val="center"/>
        <w:rPr>
          <w:shd w:val="clear" w:color="auto" w:fill="FFFFFF"/>
        </w:rPr>
      </w:pPr>
      <w:hyperlink r:id="rId27" w:history="1">
        <w:r w:rsidR="00AC19D6" w:rsidRPr="00B3734B">
          <w:rPr>
            <w:rFonts w:ascii="Arial" w:hAnsi="Arial" w:cs="Arial"/>
            <w:noProof/>
            <w:color w:val="0000FF"/>
            <w:shd w:val="clear" w:color="auto" w:fill="FFFFFF"/>
            <w:lang w:eastAsia="en-CA"/>
          </w:rPr>
          <w:pict>
            <v:shape id="Picture 37" o:spid="_x0000_i1041" type="#_x0000_t75" alt="https://encrypted-tbn0.gstatic.com/images?q=tbn:ANd9GcQA92PYVxuBoh9DIQgPU5xyuUrUjTmWCj1o6Wqe2l3pkM0T_njhFCqyXg" style="width:400.95pt;height:400.95pt;visibility:visible" o:button="t">
              <v:imagedata r:id="rId28" o:title="ANd9GcQA92PYVxuBoh9DIQgPU5xyuUrUjTmWCj1o6Wqe2l3pkM0T_njhFCqyXg"/>
            </v:shape>
          </w:pict>
        </w:r>
      </w:hyperlink>
    </w:p>
    <w:p w:rsidR="00917FD5" w:rsidRPr="00AC5C91" w:rsidRDefault="00917FD5" w:rsidP="00AC5C91">
      <w:pPr>
        <w:jc w:val="center"/>
        <w:rPr>
          <w:rFonts w:ascii="Comic Sans MS" w:hAnsi="Comic Sans MS"/>
          <w:b/>
          <w:sz w:val="96"/>
          <w:szCs w:val="96"/>
        </w:rPr>
      </w:pPr>
      <w:proofErr w:type="spellStart"/>
      <w:r w:rsidRPr="00917FD5">
        <w:rPr>
          <w:rFonts w:ascii="Comic Sans MS" w:hAnsi="Comic Sans MS"/>
          <w:b/>
          <w:sz w:val="96"/>
          <w:szCs w:val="96"/>
        </w:rPr>
        <w:t>Printemps</w:t>
      </w:r>
      <w:proofErr w:type="spellEnd"/>
    </w:p>
    <w:p w:rsidR="00917FD5" w:rsidRDefault="00917FD5"/>
    <w:p w:rsidR="0080211B" w:rsidRDefault="00B3734B" w:rsidP="0080211B">
      <w:pPr>
        <w:jc w:val="center"/>
      </w:pPr>
      <w:hyperlink r:id="rId29" w:history="1">
        <w:r w:rsidR="00AC19D6" w:rsidRPr="00B3734B">
          <w:rPr>
            <w:noProof/>
            <w:color w:val="0000FF"/>
            <w:lang w:eastAsia="en-CA"/>
          </w:rPr>
          <w:pict>
            <v:shape id="_x0000_i1042" type="#_x0000_t75" alt="http://wiki.pistes.org/images/thumb/3/35/Arbre_hiver.jpg/220px-Arbre_hiver.jpg" style="width:400.95pt;height:391.05pt;visibility:visible" o:button="t">
              <v:imagedata r:id="rId30" o:title="220px-Arbre_hiver"/>
            </v:shape>
          </w:pict>
        </w:r>
      </w:hyperlink>
    </w:p>
    <w:p w:rsidR="00AC5C91" w:rsidRDefault="00AC5C91" w:rsidP="00AC5C91">
      <w:pPr>
        <w:jc w:val="center"/>
        <w:rPr>
          <w:rFonts w:ascii="Comic Sans MS" w:hAnsi="Comic Sans MS"/>
          <w:b/>
          <w:sz w:val="96"/>
          <w:szCs w:val="96"/>
        </w:rPr>
      </w:pPr>
      <w:r w:rsidRPr="0080211B">
        <w:rPr>
          <w:rFonts w:ascii="Comic Sans MS" w:hAnsi="Comic Sans MS"/>
          <w:b/>
          <w:sz w:val="96"/>
          <w:szCs w:val="96"/>
        </w:rPr>
        <w:t>Hiver</w:t>
      </w:r>
    </w:p>
    <w:p w:rsidR="001233CB" w:rsidRDefault="00B3734B" w:rsidP="0080211B">
      <w:pPr>
        <w:jc w:val="center"/>
      </w:pPr>
      <w:hyperlink r:id="rId31" w:history="1">
        <w:r w:rsidR="00AC19D6" w:rsidRPr="00B3734B">
          <w:rPr>
            <w:noProof/>
            <w:color w:val="0000FF"/>
            <w:lang w:eastAsia="en-CA"/>
          </w:rPr>
          <w:pict>
            <v:shape id="_x0000_i1043" type="#_x0000_t75" alt="http://recitpresco.qc.ca/sites/default/files/imagecache/grand/album/ete/carbrefleurs-recitpresco-clr.gif" style="width:389.8pt;height:376.15pt;visibility:visible" o:button="t">
              <v:imagedata r:id="rId32" o:title="carbrefleurs-recitpresco-clr"/>
            </v:shape>
          </w:pict>
        </w:r>
      </w:hyperlink>
    </w:p>
    <w:p w:rsidR="0080211B" w:rsidRDefault="0080211B" w:rsidP="0080211B">
      <w:pPr>
        <w:jc w:val="center"/>
      </w:pPr>
    </w:p>
    <w:p w:rsidR="0080211B" w:rsidRPr="0080211B" w:rsidRDefault="0080211B" w:rsidP="00AC5C91">
      <w:pPr>
        <w:jc w:val="center"/>
        <w:rPr>
          <w:rFonts w:ascii="Comic Sans MS" w:hAnsi="Comic Sans MS"/>
          <w:b/>
          <w:sz w:val="96"/>
          <w:szCs w:val="96"/>
        </w:rPr>
      </w:pPr>
      <w:proofErr w:type="spellStart"/>
      <w:r w:rsidRPr="0080211B">
        <w:rPr>
          <w:rFonts w:ascii="Comic Sans MS" w:hAnsi="Comic Sans MS"/>
          <w:b/>
          <w:sz w:val="96"/>
          <w:szCs w:val="96"/>
        </w:rPr>
        <w:t>Été</w:t>
      </w:r>
      <w:proofErr w:type="spellEnd"/>
      <w:r w:rsidRPr="0080211B">
        <w:rPr>
          <w:rFonts w:ascii="Comic Sans MS" w:hAnsi="Comic Sans MS"/>
          <w:b/>
          <w:sz w:val="96"/>
          <w:szCs w:val="96"/>
        </w:rPr>
        <w:t xml:space="preserve"> </w:t>
      </w:r>
    </w:p>
    <w:sectPr w:rsidR="0080211B" w:rsidRPr="0080211B" w:rsidSect="00917FD5">
      <w:pgSz w:w="15840" w:h="12240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75C"/>
    <w:rsid w:val="000D03D2"/>
    <w:rsid w:val="001233CB"/>
    <w:rsid w:val="001B72CD"/>
    <w:rsid w:val="00292B7B"/>
    <w:rsid w:val="00335297"/>
    <w:rsid w:val="0042175C"/>
    <w:rsid w:val="00577089"/>
    <w:rsid w:val="005E3C61"/>
    <w:rsid w:val="0070416F"/>
    <w:rsid w:val="0080211B"/>
    <w:rsid w:val="00917FD5"/>
    <w:rsid w:val="009C4586"/>
    <w:rsid w:val="00AC19D6"/>
    <w:rsid w:val="00AC5C91"/>
    <w:rsid w:val="00AE3F2B"/>
    <w:rsid w:val="00B22375"/>
    <w:rsid w:val="00B3734B"/>
    <w:rsid w:val="00B67C16"/>
    <w:rsid w:val="00BD48DB"/>
    <w:rsid w:val="00BD5293"/>
    <w:rsid w:val="00F3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7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ca/url?sa=i&amp;rct=j&amp;q=&amp;esrc=s&amp;frm=1&amp;source=images&amp;cd=&amp;cad=rja&amp;docid=7ijVwtM0x9UuCM&amp;tbnid=n3uJ3UIBkb_EGM:&amp;ved=0CAUQjRw&amp;url=http%3A%2F%2Frecitpresco.qc.ca%2Fphotos%2Ftemperature-et-etats-de-leau&amp;ei=s03jUYPvCKLC4APwzICgDw&amp;psig=AFQjCNHtDb-ICYB39GCGm5-bj7ej5HCyLg&amp;ust=1373937392867265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" TargetMode="External"/><Relationship Id="rId17" Type="http://schemas.openxmlformats.org/officeDocument/2006/relationships/hyperlink" Target="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" TargetMode="External"/><Relationship Id="rId25" Type="http://schemas.openxmlformats.org/officeDocument/2006/relationships/hyperlink" Target="http://www.google.ca/url?sa=i&amp;rct=j&amp;q=&amp;esrc=s&amp;frm=1&amp;source=images&amp;cd=&amp;cad=rja&amp;docid=7ijVwtM0x9UuCM&amp;tbnid=n3uJ3UIBkb_EGM:&amp;ved=0CAUQjRw&amp;url=http%3A%2F%2Frecitpresco.qc.ca%2Fphotos%2Fautomne&amp;ei=-03jUZDxLOjB4AOX34GIDQ&amp;psig=AFQjCNHtDb-ICYB39GCGm5-bj7ej5HCyLg&amp;ust=137393739286726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" TargetMode="External"/><Relationship Id="rId20" Type="http://schemas.openxmlformats.org/officeDocument/2006/relationships/hyperlink" Target="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" TargetMode="External"/><Relationship Id="rId29" Type="http://schemas.openxmlformats.org/officeDocument/2006/relationships/hyperlink" Target="http://www.google.ca/url?sa=i&amp;rct=j&amp;q=&amp;esrc=s&amp;frm=1&amp;source=images&amp;cd=&amp;cad=rja&amp;docid=CtsFSRoNmD2MoM&amp;tbnid=88YXIik3EEncmM:&amp;ved=0CAUQjRw&amp;url=http%3A%2F%2Fwiki.pistes.org%2Findex.php%3Ftitle%3DMod%25C3%25A8le%3A%2FScience_-_Pr%25C3%25A9scolaire%2FImage_du_mois&amp;ei=x07jUZeNIJHe4AOXoIHQAg&amp;psig=AFQjCNHtDb-ICYB39GCGm5-bj7ej5HCyLg&amp;ust=13739373928672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" TargetMode="External"/><Relationship Id="rId32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" TargetMode="External"/><Relationship Id="rId23" Type="http://schemas.openxmlformats.org/officeDocument/2006/relationships/hyperlink" Target="http://www.google.ca/url?sa=i&amp;rct=j&amp;q=&amp;esrc=s&amp;frm=1&amp;source=images&amp;cd=&amp;cad=rja&amp;docid=7ijVwtM0x9UuCM&amp;tbnid=n3uJ3UIBkb_EGM:&amp;ved=0CAUQjRw&amp;url=http%3A%2F%2Frecitpresco.qc.ca%2Fphotos%2Ftemperature-et-etats-de-leau&amp;ei=s03jUYPvCKLC4APwzICgDw&amp;psig=AFQjCNHtDb-ICYB39GCGm5-bj7ej5HCyLg&amp;ust=1373937392867265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google.ca/imgres?hl=fr&amp;biw=976&amp;bih=421&amp;tbm=isch&amp;tbnid=CU0QqLKcdDPeSM:&amp;imgrefurl=http://mennta.hi.is/starfsfolk/salvor/skolastarf/m1.htm&amp;docid=XddTK27ngizjNM&amp;imgurl=http://mennta.hi.is/starfsfolk/salvor/skolastarf/images/pluie.gif&amp;w=108&amp;h=100&amp;ei=kEvjUYfOKNGt4AOJnIDgBg&amp;zoom=1&amp;ved=1t:3588,r:8,s:0,i:101&amp;iact=rc&amp;page=1&amp;tbnh=79&amp;tbnw=82&amp;start=0&amp;ndsp=10&amp;tx=47.85711669921875&amp;ty=33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www.google.ca/url?sa=i&amp;rct=j&amp;q=&amp;esrc=s&amp;frm=1&amp;source=images&amp;cd=&amp;cad=rja&amp;docid=o0nX12nSewRnSM&amp;tbnid=ce-dMoZ6rBrHvM:&amp;ved=0CAUQjRw&amp;url=http%3A%2F%2Frecitpresco.qc.ca%2Fphotos%2Fete&amp;ei=I0_jUb29N7fi4AOBlIGAAQ&amp;psig=AFQjCNHtDb-ICYB39GCGm5-bj7ej5HCyLg&amp;ust=1373937392867265" TargetMode="External"/><Relationship Id="rId4" Type="http://schemas.openxmlformats.org/officeDocument/2006/relationships/hyperlink" Target="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" TargetMode="External"/><Relationship Id="rId22" Type="http://schemas.openxmlformats.org/officeDocument/2006/relationships/hyperlink" Target="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" TargetMode="External"/><Relationship Id="rId27" Type="http://schemas.openxmlformats.org/officeDocument/2006/relationships/hyperlink" Target="https://www.google.ca/imgres?imgurl=http%3A%2F%2Frecitpresco.qc.ca%2Fsites%2Fdefault%2Ffiles%2Fimagecache%2Fgrand%2Falbum%2Fprintemps%2Farbre-bourgeons-recitpresco-clr.gif&amp;imgrefurl=http%3A%2F%2Frecitpresco.qc.ca%2Fphotos%2Fprintemps&amp;docid=3Ti-tI60rtVC7M&amp;tbnid=CIoXMJqHv9g75M&amp;w=345&amp;h=345&amp;ei=u1LjUbHHApev4AO3x4D4BA&amp;ved=0CAUQxiAwAw&amp;iact=c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6448</CharactersWithSpaces>
  <SharedDoc>false</SharedDoc>
  <HLinks>
    <vt:vector size="168" baseType="variant">
      <vt:variant>
        <vt:i4>1245239</vt:i4>
      </vt:variant>
      <vt:variant>
        <vt:i4>81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o0nX12nSewRnSM&amp;tbnid=ce-dMoZ6rBrHvM:&amp;ved=0CAUQjRw&amp;url=http%3A%2F%2Frecitpresco.qc.ca%2Fphotos%2Fete&amp;ei=I0_jUb29N7fi4AOBlIGAAQ&amp;psig=AFQjCNHtDb-ICYB39GCGm5-bj7ej5HCyLg&amp;ust=1373937392867265</vt:lpwstr>
      </vt:variant>
      <vt:variant>
        <vt:lpwstr/>
      </vt:variant>
      <vt:variant>
        <vt:i4>1245239</vt:i4>
      </vt:variant>
      <vt:variant>
        <vt:i4>78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o0nX12nSewRnSM&amp;tbnid=ce-dMoZ6rBrHvM:&amp;ved=0CAUQjRw&amp;url=http%3A%2F%2Frecitpresco.qc.ca%2Fphotos%2Fete&amp;ei=I0_jUb29N7fi4AOBlIGAAQ&amp;psig=AFQjCNHtDb-ICYB39GCGm5-bj7ej5HCyLg&amp;ust=1373937392867265</vt:lpwstr>
      </vt:variant>
      <vt:variant>
        <vt:lpwstr/>
      </vt:variant>
      <vt:variant>
        <vt:i4>1769549</vt:i4>
      </vt:variant>
      <vt:variant>
        <vt:i4>75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CtsFSRoNmD2MoM&amp;tbnid=88YXIik3EEncmM:&amp;ved=0CAUQjRw&amp;url=http%3A%2F%2Fwiki.pistes.org%2Findex.php%3Ftitle%3DMod%25C3%25A8le%3A%2FScience_-_Pr%25C3%25A9scolaire%2FImage_du_mois&amp;ei=x07jUZeNIJHe4AOXoIHQAg&amp;psig=AFQjCNHtDb-ICYB39GCGm5-bj7ej5HCyLg&amp;ust=1373937392867265</vt:lpwstr>
      </vt:variant>
      <vt:variant>
        <vt:lpwstr/>
      </vt:variant>
      <vt:variant>
        <vt:i4>1769549</vt:i4>
      </vt:variant>
      <vt:variant>
        <vt:i4>72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CtsFSRoNmD2MoM&amp;tbnid=88YXIik3EEncmM:&amp;ved=0CAUQjRw&amp;url=http%3A%2F%2Fwiki.pistes.org%2Findex.php%3Ftitle%3DMod%25C3%25A8le%3A%2FScience_-_Pr%25C3%25A9scolaire%2FImage_du_mois&amp;ei=x07jUZeNIJHe4AOXoIHQAg&amp;psig=AFQjCNHtDb-ICYB39GCGm5-bj7ej5HCyLg&amp;ust=1373937392867265</vt:lpwstr>
      </vt:variant>
      <vt:variant>
        <vt:lpwstr/>
      </vt:variant>
      <vt:variant>
        <vt:i4>3604597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a/imgres?imgurl=http%3A%2F%2Frecitpresco.qc.ca%2Fsites%2Fdefault%2Ffiles%2Fimagecache%2Fgrand%2Falbum%2Fprintemps%2Farbre-bourgeons-recitpresco-clr.gif&amp;imgrefurl=http%3A%2F%2Frecitpresco.qc.ca%2Fphotos%2Fprintemps&amp;docid=3Ti-tI60rtVC7M&amp;tbnid=CIoXMJqHv9g75M&amp;w=345&amp;h=345&amp;ei=u1LjUbHHApev4AO3x4D4BA&amp;ved=0CAUQxiAwAw&amp;iact=c</vt:lpwstr>
      </vt:variant>
      <vt:variant>
        <vt:lpwstr/>
      </vt:variant>
      <vt:variant>
        <vt:i4>3604597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a/imgres?imgurl=http%3A%2F%2Frecitpresco.qc.ca%2Fsites%2Fdefault%2Ffiles%2Fimagecache%2Fgrand%2Falbum%2Fprintemps%2Farbre-bourgeons-recitpresco-clr.gif&amp;imgrefurl=http%3A%2F%2Frecitpresco.qc.ca%2Fphotos%2Fprintemps&amp;docid=3Ti-tI60rtVC7M&amp;tbnid=CIoXMJqHv9g75M&amp;w=345&amp;h=345&amp;ei=u1LjUbHHApev4AO3x4D4BA&amp;ved=0CAUQxiAwAw&amp;iact=c</vt:lpwstr>
      </vt:variant>
      <vt:variant>
        <vt:lpwstr/>
      </vt:variant>
      <vt:variant>
        <vt:i4>5046374</vt:i4>
      </vt:variant>
      <vt:variant>
        <vt:i4>63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n3uJ3UIBkb_EGM:&amp;ved=0CAUQjRw&amp;url=http%3A%2F%2Frecitpresco.qc.ca%2Fphotos%2Fautomne&amp;ei=-03jUZDxLOjB4AOX34GIDQ&amp;psig=AFQjCNHtDb-ICYB39GCGm5-bj7ej5HCyLg&amp;ust=1373937392867265</vt:lpwstr>
      </vt:variant>
      <vt:variant>
        <vt:lpwstr/>
      </vt:variant>
      <vt:variant>
        <vt:i4>5046374</vt:i4>
      </vt:variant>
      <vt:variant>
        <vt:i4>60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n3uJ3UIBkb_EGM:&amp;ved=0CAUQjRw&amp;url=http%3A%2F%2Frecitpresco.qc.ca%2Fphotos%2Fautomne&amp;ei=-03jUZDxLOjB4AOX34GIDQ&amp;psig=AFQjCNHtDb-ICYB39GCGm5-bj7ej5HCyLg&amp;ust=1373937392867265</vt:lpwstr>
      </vt:variant>
      <vt:variant>
        <vt:lpwstr/>
      </vt:variant>
      <vt:variant>
        <vt:i4>1376297</vt:i4>
      </vt:variant>
      <vt:variant>
        <vt:i4>57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</vt:lpwstr>
      </vt:variant>
      <vt:variant>
        <vt:lpwstr/>
      </vt:variant>
      <vt:variant>
        <vt:i4>4194419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n3uJ3UIBkb_EGM:&amp;ved=0CAUQjRw&amp;url=http%3A%2F%2Frecitpresco.qc.ca%2Fphotos%2Ftemperature-et-etats-de-leau&amp;ei=s03jUYPvCKLC4APwzICgDw&amp;psig=AFQjCNHtDb-ICYB39GCGm5-bj7ej5HCyLg&amp;ust=1373937392867265</vt:lpwstr>
      </vt:variant>
      <vt:variant>
        <vt:lpwstr/>
      </vt:variant>
      <vt:variant>
        <vt:i4>6357107</vt:i4>
      </vt:variant>
      <vt:variant>
        <vt:i4>51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</vt:lpwstr>
      </vt:variant>
      <vt:variant>
        <vt:lpwstr/>
      </vt:variant>
      <vt:variant>
        <vt:i4>2883697</vt:i4>
      </vt:variant>
      <vt:variant>
        <vt:i4>48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</vt:lpwstr>
      </vt:variant>
      <vt:variant>
        <vt:lpwstr/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</vt:lpwstr>
      </vt:variant>
      <vt:variant>
        <vt:lpwstr/>
      </vt:variant>
      <vt:variant>
        <vt:i4>4194419</vt:i4>
      </vt:variant>
      <vt:variant>
        <vt:i4>42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n3uJ3UIBkb_EGM:&amp;ved=0CAUQjRw&amp;url=http%3A%2F%2Frecitpresco.qc.ca%2Fphotos%2Ftemperature-et-etats-de-leau&amp;ei=s03jUYPvCKLC4APwzICgDw&amp;psig=AFQjCNHtDb-ICYB39GCGm5-bj7ej5HCyLg&amp;ust=1373937392867265</vt:lpwstr>
      </vt:variant>
      <vt:variant>
        <vt:lpwstr/>
      </vt:variant>
      <vt:variant>
        <vt:i4>1376297</vt:i4>
      </vt:variant>
      <vt:variant>
        <vt:i4>39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</vt:lpwstr>
      </vt:variant>
      <vt:variant>
        <vt:lpwstr/>
      </vt:variant>
      <vt:variant>
        <vt:i4>6357107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</vt:lpwstr>
      </vt:variant>
      <vt:variant>
        <vt:lpwstr/>
      </vt:variant>
      <vt:variant>
        <vt:i4>2883697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</vt:lpwstr>
      </vt:variant>
      <vt:variant>
        <vt:lpwstr/>
      </vt:variant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http://www.google.ca/imgres?hl=fr&amp;biw=976&amp;bih=421&amp;tbm=isch&amp;tbnid=CU0QqLKcdDPeSM:&amp;imgrefurl=http://mennta.hi.is/starfsfolk/salvor/skolastarf/m1.htm&amp;docid=XddTK27ngizjNM&amp;imgurl=http://mennta.hi.is/starfsfolk/salvor/skolastarf/images/pluie.gif&amp;w=108&amp;h=100&amp;ei=kEvjUYfOKNGt4AOJnIDgBg&amp;zoom=1&amp;ved=1t:3588,r:8,s:0,i:101&amp;iact=rc&amp;page=1&amp;tbnh=79&amp;tbnw=82&amp;start=0&amp;ndsp=10&amp;tx=47.85711669921875&amp;ty=33</vt:lpwstr>
      </vt:variant>
      <vt:variant>
        <vt:lpwstr/>
      </vt:variant>
      <vt:variant>
        <vt:i4>6357107</vt:i4>
      </vt:variant>
      <vt:variant>
        <vt:i4>21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</vt:lpwstr>
      </vt:variant>
      <vt:variant>
        <vt:lpwstr/>
      </vt:variant>
      <vt:variant>
        <vt:i4>2883697</vt:i4>
      </vt:variant>
      <vt:variant>
        <vt:i4>18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Vl4ac_M6TcXz0M&amp;tbnid=7DT4xuExjgt6yM:&amp;ved=0CAUQjRw&amp;url=http%3A%2F%2Fblog.lib.umn.edu%2Fadmisfa%2Fprospective%2F2010%2F02%2Fwindy_day_plans.html&amp;ei=g1DjUcGcBu3h4AOv8YCIBA&amp;psig=AFQjCNFXgNM9LBS7W3t-sPU_FUjdDlQ8-Q&amp;ust=1373938160133908</vt:lpwstr>
      </vt:variant>
      <vt:variant>
        <vt:lpwstr/>
      </vt:variant>
      <vt:variant>
        <vt:i4>8192052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imgres?hl=fr&amp;biw=976&amp;bih=421&amp;tbm=isch&amp;tbnid=CU0QqLKcdDPeSM:&amp;imgrefurl=http://mennta.hi.is/starfsfolk/salvor/skolastarf/m1.htm&amp;docid=XddTK27ngizjNM&amp;imgurl=http://mennta.hi.is/starfsfolk/salvor/skolastarf/images/pluie.gif&amp;w=108&amp;h=100&amp;ei=kEvjUYfOKNGt4AOJnIDgBg&amp;zoom=1&amp;ved=1t:3588,r:8,s:0,i:101&amp;iact=rc&amp;page=1&amp;tbnh=79&amp;tbnw=82&amp;start=0&amp;ndsp=10&amp;tx=47.85711669921875&amp;ty=33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EYOq8RnhyJZrBM&amp;tbnid=C3ADM8LUrnxl6M:&amp;ved=0CAUQjRw&amp;url=http%3A%2F%2Flaclassedecharlotte.eklablog.com%2Frituels-la-meteo-a48390630&amp;ei=f07jUbuHMa2n4AOzxoHACw&amp;psig=AFQjCNHtDb-ICYB39GCGm5-bj7ej5HCyLg&amp;ust=1373937392867265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FgTnnb4SL7phMM:&amp;ved=0CAUQjRw&amp;url=http%3A%2F%2Frecitpresco.qc.ca%2Fphotos%2Ftemperature-et-etats-de-leau&amp;ei=IkzjUef2I8zE4APDpoDYDQ&amp;psig=AFQjCNEtyMpgVDAa_B99KhldsSgvYTB6zg&amp;ust=1373937000425352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docid=7ijVwtM0x9UuCM&amp;tbnid=r2Di5QI97OmiUM:&amp;ved=0CAUQjRw&amp;url=http%3A%2F%2Frecitpresco.qc.ca%2Fphotos%2Ftemperature-et-etats-de-leau&amp;ei=SkvjUYCkMNWs4AO7yYG4Bg&amp;psig=AFQjCNFoJsyQZ5LnqjC6pMeZtJnmZG3tqQ&amp;ust=1373936799543810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Frank</cp:lastModifiedBy>
  <cp:revision>3</cp:revision>
  <dcterms:created xsi:type="dcterms:W3CDTF">2016-04-21T20:26:00Z</dcterms:created>
  <dcterms:modified xsi:type="dcterms:W3CDTF">2018-11-06T22:47:00Z</dcterms:modified>
</cp:coreProperties>
</file>